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8" w:rsidRPr="00FA0C48" w:rsidRDefault="00FA0C48" w:rsidP="00FA0C48">
      <w:pPr>
        <w:spacing w:before="60"/>
        <w:rPr>
          <w:rFonts w:ascii="Times New Roman" w:hAnsi="Times New Roman" w:cs="Times New Roman"/>
          <w:sz w:val="16"/>
          <w:szCs w:val="16"/>
        </w:rPr>
      </w:pPr>
      <w:r w:rsidRPr="00FA0C48">
        <w:rPr>
          <w:rFonts w:ascii="Times New Roman" w:hAnsi="Times New Roman" w:cs="Times New Roman"/>
          <w:b/>
          <w:sz w:val="16"/>
          <w:szCs w:val="16"/>
        </w:rPr>
        <w:t xml:space="preserve">ZAŁĄCZNIK 2 </w:t>
      </w:r>
      <w:r w:rsidRPr="00FA0C48">
        <w:rPr>
          <w:rFonts w:ascii="Times New Roman" w:hAnsi="Times New Roman" w:cs="Times New Roman"/>
          <w:sz w:val="16"/>
          <w:szCs w:val="16"/>
        </w:rPr>
        <w:t xml:space="preserve">do Regulaminu </w:t>
      </w:r>
      <w:r w:rsidR="001018B3" w:rsidRPr="001018B3">
        <w:rPr>
          <w:rFonts w:ascii="Times New Roman" w:hAnsi="Times New Roman" w:cs="Times New Roman"/>
          <w:sz w:val="16"/>
          <w:szCs w:val="16"/>
        </w:rPr>
        <w:t>LOKALNEGO BIURA SPRZEDAŻY</w:t>
      </w:r>
    </w:p>
    <w:p w:rsidR="00B83851" w:rsidRDefault="00B83851" w:rsidP="00E47CB4">
      <w:pPr>
        <w:pStyle w:val="Nagwek6"/>
        <w:jc w:val="center"/>
        <w:rPr>
          <w:rFonts w:ascii="Times New Roman" w:hAnsi="Times New Roman" w:cs="Times New Roman"/>
          <w:i w:val="0"/>
        </w:rPr>
      </w:pPr>
      <w:r w:rsidRPr="00B83851">
        <w:rPr>
          <w:rFonts w:ascii="Times New Roman" w:hAnsi="Times New Roman" w:cs="Times New Roman"/>
          <w:i w:val="0"/>
        </w:rPr>
        <w:t>PROTOKÓŁ ODBIORU WSPARCIA LOKALNEGO BIURA SPRZEDAŻY</w:t>
      </w:r>
      <w:r w:rsidR="00E47CB4" w:rsidRPr="00B83851">
        <w:rPr>
          <w:rFonts w:ascii="Times New Roman" w:hAnsi="Times New Roman" w:cs="Times New Roman"/>
          <w:i w:val="0"/>
        </w:rPr>
        <w:t xml:space="preserve"> </w:t>
      </w:r>
    </w:p>
    <w:p w:rsidR="00B83851" w:rsidRDefault="00B83851" w:rsidP="00B83851">
      <w:pPr>
        <w:pStyle w:val="Nagwek6"/>
        <w:jc w:val="center"/>
        <w:rPr>
          <w:rFonts w:ascii="Times New Roman" w:hAnsi="Times New Roman" w:cs="Times New Roman"/>
          <w:sz w:val="20"/>
          <w:szCs w:val="20"/>
        </w:rPr>
      </w:pPr>
      <w:r w:rsidRPr="00B83851">
        <w:rPr>
          <w:rFonts w:ascii="Times New Roman" w:hAnsi="Times New Roman" w:cs="Times New Roman"/>
          <w:i w:val="0"/>
          <w:sz w:val="20"/>
          <w:szCs w:val="20"/>
        </w:rPr>
        <w:t>Z DNIA</w:t>
      </w:r>
      <w:r w:rsidRPr="00B83851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B83851" w:rsidRDefault="00B83851" w:rsidP="00B83851"/>
    <w:p w:rsidR="00B83851" w:rsidRPr="00B83851" w:rsidRDefault="00B83851" w:rsidP="00B838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83851">
        <w:rPr>
          <w:rFonts w:ascii="Times New Roman" w:hAnsi="Times New Roman" w:cs="Times New Roman"/>
          <w:sz w:val="20"/>
          <w:szCs w:val="20"/>
        </w:rPr>
        <w:t>ZA OKRES OD………………………DO……………………</w:t>
      </w:r>
    </w:p>
    <w:p w:rsidR="00E47CB4" w:rsidRPr="00972100" w:rsidRDefault="00E47CB4" w:rsidP="00E47CB4">
      <w:pPr>
        <w:pStyle w:val="Tekstpodstawowy"/>
        <w:jc w:val="center"/>
        <w:rPr>
          <w:b/>
          <w:color w:val="auto"/>
          <w:sz w:val="16"/>
          <w:szCs w:val="16"/>
        </w:rPr>
      </w:pP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  <w:u w:val="single"/>
        </w:rPr>
      </w:pPr>
    </w:p>
    <w:p w:rsidR="00E47CB4" w:rsidRDefault="00B83851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Rodzaj oferowanych przez</w:t>
      </w:r>
      <w:r w:rsidR="0015181C">
        <w:rPr>
          <w:color w:val="auto"/>
        </w:rPr>
        <w:t xml:space="preserve"> dane</w:t>
      </w:r>
      <w:r>
        <w:rPr>
          <w:color w:val="auto"/>
        </w:rPr>
        <w:t xml:space="preserve"> przedsiębiorstwo społeczne usług </w:t>
      </w:r>
      <w:r w:rsidR="00E47CB4">
        <w:rPr>
          <w:color w:val="auto"/>
        </w:rPr>
        <w:t>:</w:t>
      </w:r>
    </w:p>
    <w:p w:rsidR="00B83851" w:rsidRPr="00907BFB" w:rsidRDefault="00B83851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</w:t>
      </w:r>
      <w:r w:rsidR="0015181C">
        <w:rPr>
          <w:color w:val="auto"/>
        </w:rPr>
        <w:t>LBS</w:t>
      </w:r>
      <w:r>
        <w:rPr>
          <w:color w:val="auto"/>
        </w:rPr>
        <w:t>:</w:t>
      </w:r>
      <w:r w:rsidRPr="00907BFB">
        <w:rPr>
          <w:color w:val="auto"/>
        </w:rPr>
        <w:t xml:space="preserve"> </w:t>
      </w:r>
      <w:r w:rsidR="0015181C">
        <w:rPr>
          <w:color w:val="auto"/>
        </w:rPr>
        <w:t xml:space="preserve">      </w:t>
      </w:r>
      <w:r w:rsidRPr="00907BFB">
        <w:rPr>
          <w:color w:val="auto"/>
        </w:rPr>
        <w:t>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B83851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Wypraco</w:t>
      </w:r>
      <w:r w:rsidR="00E47CB4">
        <w:rPr>
          <w:color w:val="auto"/>
        </w:rPr>
        <w:t xml:space="preserve">wane </w:t>
      </w:r>
      <w:r>
        <w:rPr>
          <w:color w:val="auto"/>
        </w:rPr>
        <w:t>kontakty, zobowiązania, kontrakty</w:t>
      </w:r>
      <w:r w:rsidR="00E47CB4">
        <w:rPr>
          <w:color w:val="auto"/>
        </w:rPr>
        <w:t xml:space="preserve">:       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15181C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15181C" w:rsidRDefault="0015181C" w:rsidP="00E47CB4">
      <w:pPr>
        <w:pStyle w:val="Tekstpodstawowy"/>
        <w:jc w:val="both"/>
        <w:rPr>
          <w:color w:val="auto"/>
        </w:rPr>
      </w:pPr>
    </w:p>
    <w:p w:rsidR="0015181C" w:rsidRPr="00907BFB" w:rsidRDefault="0015181C" w:rsidP="0015181C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15181C" w:rsidRPr="00907BFB" w:rsidRDefault="0015181C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 xml:space="preserve">ę i nazwisko </w:t>
      </w:r>
      <w:r w:rsidR="00A0000C">
        <w:rPr>
          <w:color w:val="auto"/>
        </w:rPr>
        <w:t>M</w:t>
      </w:r>
      <w:r w:rsidR="00B83851">
        <w:rPr>
          <w:color w:val="auto"/>
        </w:rPr>
        <w:t>anagera ds. kontraktów</w:t>
      </w:r>
      <w:r>
        <w:rPr>
          <w:color w:val="auto"/>
        </w:rPr>
        <w:t>:</w:t>
      </w:r>
      <w:r w:rsidR="00B83851">
        <w:rPr>
          <w:color w:val="auto"/>
        </w:rPr>
        <w:t xml:space="preserve">      __________</w:t>
      </w:r>
      <w:r>
        <w:rPr>
          <w:color w:val="auto"/>
        </w:rPr>
        <w:t>___________________________________________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Imię</w:t>
      </w:r>
      <w:r w:rsidR="00A0000C">
        <w:rPr>
          <w:color w:val="auto"/>
        </w:rPr>
        <w:t>/ona</w:t>
      </w:r>
      <w:r w:rsidRPr="00907BFB">
        <w:rPr>
          <w:color w:val="auto"/>
        </w:rPr>
        <w:t xml:space="preserve"> i nazwi</w:t>
      </w:r>
      <w:r w:rsidR="0015181C">
        <w:rPr>
          <w:color w:val="auto"/>
        </w:rPr>
        <w:t>sko</w:t>
      </w:r>
      <w:r w:rsidR="00A0000C">
        <w:rPr>
          <w:color w:val="auto"/>
        </w:rPr>
        <w:t>/a</w:t>
      </w:r>
      <w:r w:rsidR="0015181C">
        <w:rPr>
          <w:color w:val="auto"/>
        </w:rPr>
        <w:t xml:space="preserve"> </w:t>
      </w:r>
      <w:r>
        <w:rPr>
          <w:color w:val="auto"/>
        </w:rPr>
        <w:t>osoby</w:t>
      </w:r>
      <w:r w:rsidR="00A0000C">
        <w:rPr>
          <w:color w:val="auto"/>
        </w:rPr>
        <w:t>/</w:t>
      </w:r>
      <w:proofErr w:type="spellStart"/>
      <w:r w:rsidR="00A0000C">
        <w:rPr>
          <w:color w:val="auto"/>
        </w:rPr>
        <w:t>ób</w:t>
      </w:r>
      <w:proofErr w:type="spellEnd"/>
      <w:r>
        <w:rPr>
          <w:color w:val="auto"/>
        </w:rPr>
        <w:t xml:space="preserve"> reprezentującej</w:t>
      </w:r>
      <w:r w:rsidR="00A0000C">
        <w:rPr>
          <w:color w:val="auto"/>
        </w:rPr>
        <w:t>/</w:t>
      </w:r>
      <w:proofErr w:type="spellStart"/>
      <w:r w:rsidR="00A0000C">
        <w:rPr>
          <w:color w:val="auto"/>
        </w:rPr>
        <w:t>ych</w:t>
      </w:r>
      <w:proofErr w:type="spellEnd"/>
      <w:r w:rsidR="00A0000C">
        <w:rPr>
          <w:color w:val="auto"/>
        </w:rPr>
        <w:t xml:space="preserve"> podmiot:</w:t>
      </w:r>
      <w:r w:rsidRPr="00907BFB">
        <w:rPr>
          <w:color w:val="auto"/>
        </w:rPr>
        <w:t>___</w:t>
      </w:r>
      <w:r>
        <w:rPr>
          <w:color w:val="auto"/>
        </w:rPr>
        <w:t>_________________________</w:t>
      </w:r>
      <w:r w:rsidR="00A0000C">
        <w:rPr>
          <w:color w:val="auto"/>
        </w:rPr>
        <w:t>__________</w:t>
      </w:r>
      <w:r>
        <w:rPr>
          <w:color w:val="auto"/>
        </w:rPr>
        <w:t>___</w:t>
      </w:r>
      <w:r w:rsidRPr="00907BFB">
        <w:rPr>
          <w:color w:val="auto"/>
        </w:rPr>
        <w:t xml:space="preserve"> 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  <w:r w:rsidRPr="00B02ABE">
        <w:rPr>
          <w:b/>
          <w:color w:val="auto"/>
          <w:u w:val="single"/>
        </w:rPr>
        <w:t xml:space="preserve">Informacje o </w:t>
      </w:r>
      <w:r w:rsidR="0015181C">
        <w:rPr>
          <w:b/>
          <w:color w:val="auto"/>
          <w:u w:val="single"/>
        </w:rPr>
        <w:t xml:space="preserve">podmiocie </w:t>
      </w:r>
      <w:r w:rsidRPr="00B02ABE">
        <w:rPr>
          <w:b/>
          <w:color w:val="auto"/>
          <w:u w:val="single"/>
        </w:rPr>
        <w:t>(</w:t>
      </w:r>
      <w:r w:rsidR="00B83851">
        <w:rPr>
          <w:b/>
          <w:color w:val="auto"/>
          <w:u w:val="single"/>
        </w:rPr>
        <w:t>odbiorc</w:t>
      </w:r>
      <w:r w:rsidR="0015181C">
        <w:rPr>
          <w:b/>
          <w:color w:val="auto"/>
          <w:u w:val="single"/>
        </w:rPr>
        <w:t>y</w:t>
      </w:r>
      <w:r w:rsidR="00B83851">
        <w:rPr>
          <w:b/>
          <w:color w:val="auto"/>
          <w:u w:val="single"/>
        </w:rPr>
        <w:t xml:space="preserve"> wsparcia</w:t>
      </w:r>
      <w:r w:rsidRPr="00B02ABE">
        <w:rPr>
          <w:b/>
          <w:color w:val="auto"/>
          <w:u w:val="single"/>
        </w:rPr>
        <w:t>)</w:t>
      </w:r>
    </w:p>
    <w:p w:rsidR="00E47CB4" w:rsidRPr="00907BFB" w:rsidRDefault="00E47CB4" w:rsidP="00E47CB4">
      <w:pPr>
        <w:pStyle w:val="Tekstpodstawowy"/>
        <w:ind w:left="360"/>
        <w:jc w:val="both"/>
        <w:rPr>
          <w:color w:val="auto"/>
        </w:rPr>
      </w:pPr>
    </w:p>
    <w:p w:rsidR="00E47CB4" w:rsidRPr="00A0000C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A0000C">
        <w:rPr>
          <w:color w:val="auto"/>
        </w:rPr>
        <w:t>Nazwa:</w:t>
      </w:r>
      <w:r w:rsidRPr="00A0000C">
        <w:rPr>
          <w:color w:val="auto"/>
        </w:rPr>
        <w:tab/>
        <w:t>____________________________________________________________________________</w:t>
      </w:r>
    </w:p>
    <w:p w:rsidR="00E47CB4" w:rsidRPr="00A0000C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E47CB4" w:rsidRPr="00A0000C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A0000C">
        <w:rPr>
          <w:color w:val="auto"/>
        </w:rPr>
        <w:tab/>
        <w:t xml:space="preserve"> </w:t>
      </w:r>
    </w:p>
    <w:p w:rsidR="00E47CB4" w:rsidRPr="00A0000C" w:rsidRDefault="00A0000C" w:rsidP="00E47CB4">
      <w:pPr>
        <w:pStyle w:val="Tekstpodstawowy"/>
        <w:jc w:val="both"/>
        <w:rPr>
          <w:color w:val="auto"/>
        </w:rPr>
      </w:pPr>
      <w:r w:rsidRPr="00A0000C">
        <w:rPr>
          <w:color w:val="auto"/>
        </w:rPr>
        <w:t>N</w:t>
      </w:r>
      <w:r>
        <w:rPr>
          <w:color w:val="auto"/>
        </w:rPr>
        <w:t>IP: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0000C">
        <w:rPr>
          <w:color w:val="auto"/>
        </w:rPr>
        <w:t>____________________________________________________________________________</w:t>
      </w:r>
      <w:r w:rsidRPr="00A0000C">
        <w:rPr>
          <w:color w:val="auto"/>
        </w:rPr>
        <w:tab/>
      </w:r>
    </w:p>
    <w:p w:rsidR="00E47CB4" w:rsidRPr="00A0000C" w:rsidRDefault="00E47CB4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E47CB4" w:rsidRPr="00AE266F" w:rsidRDefault="00E47CB4" w:rsidP="00E47CB4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OLE_LINK1"/>
      <w:bookmarkStart w:id="1" w:name="OLE_LINK2"/>
      <w:r w:rsidRPr="00AE266F">
        <w:rPr>
          <w:rFonts w:ascii="Times New Roman" w:hAnsi="Times New Roman" w:cs="Times New Roman"/>
          <w:i/>
          <w:sz w:val="16"/>
          <w:szCs w:val="16"/>
        </w:rPr>
        <w:t xml:space="preserve">Zebrane dane będą przetwarzane i wykorzystane przez </w:t>
      </w:r>
      <w:r>
        <w:rPr>
          <w:rFonts w:ascii="Times New Roman" w:hAnsi="Times New Roman" w:cs="Times New Roman"/>
          <w:i/>
          <w:sz w:val="16"/>
          <w:szCs w:val="16"/>
        </w:rPr>
        <w:t xml:space="preserve">Małopolski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Ośrodek Wsparcia Ekonomii Społecznej  w Nowym Sączu działający przy </w:t>
      </w:r>
      <w:r w:rsidRPr="00AE266F">
        <w:rPr>
          <w:rFonts w:ascii="Times New Roman" w:hAnsi="Times New Roman" w:cs="Times New Roman"/>
          <w:b/>
          <w:i/>
          <w:sz w:val="16"/>
          <w:szCs w:val="16"/>
        </w:rPr>
        <w:t>Stowarzyszeniu Inicjatyw Społecznych i Oświatowych Cumulus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, w ramach Konsorcjum, </w:t>
      </w:r>
      <w:r>
        <w:rPr>
          <w:rFonts w:ascii="Times New Roman" w:hAnsi="Times New Roman" w:cs="Times New Roman"/>
          <w:i/>
          <w:sz w:val="16"/>
          <w:szCs w:val="16"/>
        </w:rPr>
        <w:t xml:space="preserve">którego liderem jest </w:t>
      </w:r>
      <w:r w:rsidRPr="008E4660">
        <w:rPr>
          <w:rFonts w:ascii="Times New Roman" w:hAnsi="Times New Roman" w:cs="Times New Roman"/>
          <w:i/>
          <w:sz w:val="16"/>
          <w:szCs w:val="16"/>
        </w:rPr>
        <w:t>Towarzystwo Oświatowe Ziemi Chrzanowskiej w Chrzanowie,</w:t>
      </w:r>
      <w:r>
        <w:rPr>
          <w:rFonts w:ascii="Times New Roman" w:hAnsi="Times New Roman" w:cs="Times New Roman"/>
          <w:i/>
          <w:sz w:val="16"/>
          <w:szCs w:val="16"/>
        </w:rPr>
        <w:t xml:space="preserve"> Małopolskie Centrum Przedsiębiorczości,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Instytucję Pośredniczącą w Krakowie w celu prowadzenia działań </w:t>
      </w:r>
      <w:r>
        <w:rPr>
          <w:rFonts w:ascii="Times New Roman" w:hAnsi="Times New Roman" w:cs="Times New Roman"/>
          <w:i/>
          <w:sz w:val="16"/>
          <w:szCs w:val="16"/>
        </w:rPr>
        <w:t xml:space="preserve">inkubacyjnych, </w:t>
      </w:r>
      <w:r w:rsidRPr="00AE266F">
        <w:rPr>
          <w:rFonts w:ascii="Times New Roman" w:hAnsi="Times New Roman" w:cs="Times New Roman"/>
          <w:i/>
          <w:sz w:val="16"/>
          <w:szCs w:val="16"/>
        </w:rPr>
        <w:t>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0"/>
      <w:bookmarkEnd w:id="1"/>
    </w:p>
    <w:p w:rsidR="00E47CB4" w:rsidRPr="00AE266F" w:rsidRDefault="00E47CB4" w:rsidP="00E47CB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  <w:bookmarkStart w:id="2" w:name="_GoBack"/>
      <w:bookmarkEnd w:id="2"/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Pr="00E05BCA" w:rsidRDefault="00E47CB4" w:rsidP="00B83851">
      <w:pPr>
        <w:pStyle w:val="Tekstpodstawowy"/>
        <w:jc w:val="both"/>
        <w:rPr>
          <w:color w:val="auto"/>
          <w:sz w:val="16"/>
          <w:szCs w:val="16"/>
        </w:rPr>
      </w:pPr>
    </w:p>
    <w:p w:rsidR="00E47CB4" w:rsidRPr="00C36E19" w:rsidRDefault="00E47CB4" w:rsidP="00E47CB4">
      <w:pPr>
        <w:pStyle w:val="Tekstpodstawowy"/>
        <w:jc w:val="both"/>
        <w:rPr>
          <w:color w:val="auto"/>
        </w:rPr>
      </w:pPr>
      <w:r w:rsidRPr="00C36E19">
        <w:rPr>
          <w:color w:val="auto"/>
        </w:rPr>
        <w:t>....................................................</w:t>
      </w:r>
      <w:r w:rsidR="0015181C" w:rsidRPr="00C36E19">
        <w:rPr>
          <w:color w:val="auto"/>
        </w:rPr>
        <w:t xml:space="preserve">.........                   </w:t>
      </w:r>
      <w:r w:rsidR="009C1DD7">
        <w:rPr>
          <w:color w:val="auto"/>
        </w:rPr>
        <w:t xml:space="preserve">          </w:t>
      </w:r>
      <w:r w:rsidR="0015181C" w:rsidRPr="00C36E19">
        <w:rPr>
          <w:color w:val="auto"/>
        </w:rPr>
        <w:t xml:space="preserve">     </w:t>
      </w:r>
      <w:r w:rsidRPr="00C36E19">
        <w:rPr>
          <w:color w:val="auto"/>
        </w:rPr>
        <w:t>................................................................................</w:t>
      </w:r>
    </w:p>
    <w:p w:rsidR="00C36E19" w:rsidRDefault="00E47CB4" w:rsidP="00A0000C">
      <w:pPr>
        <w:pStyle w:val="Tekstpodstawowy"/>
        <w:rPr>
          <w:color w:val="auto"/>
        </w:rPr>
      </w:pPr>
      <w:r w:rsidRPr="00907BFB">
        <w:rPr>
          <w:color w:val="auto"/>
        </w:rPr>
        <w:t xml:space="preserve">Czytelny podpis </w:t>
      </w:r>
      <w:r w:rsidR="00A0000C">
        <w:rPr>
          <w:color w:val="auto"/>
        </w:rPr>
        <w:t>Managera kontraktów</w:t>
      </w:r>
      <w:r w:rsidR="0015181C">
        <w:rPr>
          <w:color w:val="auto"/>
        </w:rPr>
        <w:t xml:space="preserve">     </w:t>
      </w:r>
      <w:r w:rsidR="00C36E19">
        <w:rPr>
          <w:color w:val="auto"/>
        </w:rPr>
        <w:t xml:space="preserve">                             </w:t>
      </w:r>
      <w:r w:rsidRPr="00907BFB">
        <w:rPr>
          <w:color w:val="auto"/>
        </w:rPr>
        <w:t>Czytelny</w:t>
      </w:r>
      <w:r w:rsidR="00A0000C">
        <w:rPr>
          <w:color w:val="auto"/>
        </w:rPr>
        <w:t>/e</w:t>
      </w:r>
      <w:r w:rsidRPr="00907BFB">
        <w:rPr>
          <w:color w:val="auto"/>
        </w:rPr>
        <w:t xml:space="preserve"> podpis</w:t>
      </w:r>
      <w:r w:rsidR="00A0000C">
        <w:rPr>
          <w:color w:val="auto"/>
        </w:rPr>
        <w:t>/y</w:t>
      </w:r>
      <w:r w:rsidRPr="00907BFB">
        <w:rPr>
          <w:color w:val="auto"/>
        </w:rPr>
        <w:t xml:space="preserve"> </w:t>
      </w:r>
      <w:r w:rsidR="00A0000C">
        <w:rPr>
          <w:color w:val="auto"/>
        </w:rPr>
        <w:t>osó</w:t>
      </w:r>
      <w:r w:rsidR="0015181C">
        <w:rPr>
          <w:color w:val="auto"/>
        </w:rPr>
        <w:t>b</w:t>
      </w:r>
      <w:r w:rsidR="00A0000C">
        <w:rPr>
          <w:color w:val="auto"/>
        </w:rPr>
        <w:t>/</w:t>
      </w:r>
      <w:r w:rsidR="0015181C">
        <w:rPr>
          <w:color w:val="auto"/>
        </w:rPr>
        <w:t>y reprezentującej podmiot</w:t>
      </w:r>
      <w:r w:rsidR="00A0000C">
        <w:rPr>
          <w:color w:val="auto"/>
        </w:rPr>
        <w:t xml:space="preserve"> </w:t>
      </w:r>
      <w:r w:rsidR="0015181C">
        <w:rPr>
          <w:color w:val="auto"/>
        </w:rPr>
        <w:t xml:space="preserve">         </w:t>
      </w:r>
    </w:p>
    <w:p w:rsidR="00C36E19" w:rsidRDefault="00C36E19" w:rsidP="00A0000C">
      <w:pPr>
        <w:pStyle w:val="Tekstpodstawowy"/>
        <w:rPr>
          <w:color w:val="auto"/>
        </w:rPr>
      </w:pPr>
    </w:p>
    <w:p w:rsidR="00B86B59" w:rsidRDefault="00B86B59" w:rsidP="00177DC3">
      <w:pPr>
        <w:pStyle w:val="Tekstpodstawowy"/>
        <w:ind w:left="4956"/>
        <w:rPr>
          <w:color w:val="auto"/>
        </w:rPr>
      </w:pPr>
    </w:p>
    <w:p w:rsidR="00C36E19" w:rsidRPr="00C36E19" w:rsidRDefault="00C36E19" w:rsidP="00177DC3">
      <w:pPr>
        <w:pStyle w:val="Tekstpodstawowy"/>
        <w:ind w:left="4956"/>
        <w:rPr>
          <w:color w:val="auto"/>
        </w:rPr>
      </w:pPr>
      <w:r w:rsidRPr="00C36E19">
        <w:rPr>
          <w:color w:val="auto"/>
        </w:rPr>
        <w:t>................................................................................</w:t>
      </w:r>
    </w:p>
    <w:p w:rsidR="00C36E19" w:rsidRPr="00C36E19" w:rsidRDefault="00C36E19" w:rsidP="00177DC3">
      <w:pPr>
        <w:pStyle w:val="Tekstpodstawowy"/>
        <w:ind w:left="5664" w:firstLine="708"/>
        <w:rPr>
          <w:color w:val="auto"/>
        </w:rPr>
      </w:pPr>
      <w:r w:rsidRPr="00C36E19">
        <w:rPr>
          <w:color w:val="auto"/>
        </w:rPr>
        <w:t>Pieczątka podmiotu</w:t>
      </w:r>
    </w:p>
    <w:p w:rsidR="00EB23F5" w:rsidRPr="00054CD9" w:rsidRDefault="006502A6" w:rsidP="00A0000C">
      <w:pPr>
        <w:pStyle w:val="Tekstpodstawowy"/>
        <w:rPr>
          <w:b/>
          <w:color w:val="auto"/>
        </w:rPr>
      </w:pPr>
      <w:r>
        <w:rPr>
          <w:color w:val="auto"/>
        </w:rPr>
        <w:t xml:space="preserve">               </w:t>
      </w:r>
    </w:p>
    <w:sectPr w:rsidR="00EB23F5" w:rsidRPr="00054CD9" w:rsidSect="00E95C5A">
      <w:headerReference w:type="default" r:id="rId9"/>
      <w:footerReference w:type="default" r:id="rId10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E" w:rsidRDefault="00BD1E3E" w:rsidP="0084086E">
      <w:r>
        <w:separator/>
      </w:r>
    </w:p>
  </w:endnote>
  <w:endnote w:type="continuationSeparator" w:id="0">
    <w:p w:rsidR="00BD1E3E" w:rsidRDefault="00BD1E3E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A" w:rsidRPr="0058751F" w:rsidRDefault="00BD1E3E">
    <w:pPr>
      <w:pStyle w:val="Stopka0"/>
    </w:pPr>
    <w:r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2.15pt;margin-top:45.9pt;width:596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6" type="#_x0000_t32" style="position:absolute;margin-left:-71.6pt;margin-top:41.6pt;width:596.3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 [2732]" strokeweight="2.25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5" type="#_x0000_t32" style="position:absolute;margin-left:-47.6pt;margin-top:69.6pt;width:596.3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4" type="#_x0000_t32" style="position:absolute;margin-left:-59.6pt;margin-top:57.6pt;width:596.3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3" type="#_x0000_t32" style="position:absolute;margin-left:-59.6pt;margin-top:55pt;width:596.3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</w:pict>
    </w:r>
    <w:r w:rsidR="00505C2E">
      <w:rPr>
        <w:noProof/>
        <w:lang w:bidi="ar-SA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-262418</wp:posOffset>
          </wp:positionV>
          <wp:extent cx="1532890" cy="808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2" type="#_x0000_t32" style="position:absolute;margin-left:-34.85pt;margin-top:83.85pt;width:596.3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1" type="#_x0000_t32" style="position:absolute;margin-left:-46.85pt;margin-top:71.85pt;width:596.3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</w:pict>
    </w:r>
    <w:r>
      <w:rPr>
        <w:rFonts w:ascii="Garamond" w:eastAsia="Gulim" w:hAnsi="Garamond"/>
        <w:b/>
        <w:noProof/>
        <w:sz w:val="20"/>
        <w:szCs w:val="22"/>
        <w:lang w:bidi="ar-SA"/>
      </w:rPr>
      <w:pict>
        <v:shape id="_x0000_s2050" type="#_x0000_t32" style="position:absolute;margin-left:-58.85pt;margin-top:59.85pt;width:596.3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</w:pict>
    </w:r>
    <w:r w:rsidR="00301F69"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6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AutoShape 6" o:spid="_x0000_s2049" type="#_x0000_t32" style="position:absolute;margin-left:-8.55pt;margin-top:-17.9pt;width:468.7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E" w:rsidRDefault="00BD1E3E" w:rsidP="0084086E">
      <w:r>
        <w:separator/>
      </w:r>
    </w:p>
  </w:footnote>
  <w:footnote w:type="continuationSeparator" w:id="0">
    <w:p w:rsidR="00BD1E3E" w:rsidRDefault="00BD1E3E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A" w:rsidRPr="00262230" w:rsidRDefault="008D7AB8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  <w:szCs w:val="22"/>
        <w:lang w:bidi="ar-S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60113"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D1E3E"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8" type="#_x0000_t32" style="position:absolute;margin-left:-71.6pt;margin-top:-32.75pt;width:596.3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</w:pict>
    </w:r>
  </w:p>
  <w:p w:rsidR="003A14D6" w:rsidRDefault="003A14D6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7"/>
        <o:r id="V:Rule2" type="connector" idref="#_x0000_s2056"/>
        <o:r id="V:Rule3" type="connector" idref="#_x0000_s2057"/>
        <o:r id="V:Rule4" type="connector" idref="#_x0000_s2052"/>
        <o:r id="V:Rule5" type="connector" idref="#_x0000_s2053"/>
        <o:r id="V:Rule6" type="connector" idref="#_x0000_s2055"/>
        <o:r id="V:Rule7" type="connector" idref="#_x0000_s2054"/>
        <o:r id="V:Rule8" type="connector" idref="#AutoShape 6"/>
        <o:r id="V:Rule9" type="connector" idref="#_x0000_s2051"/>
        <o:r id="V:Rule10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45663"/>
    <w:rsid w:val="00054CD9"/>
    <w:rsid w:val="000605B6"/>
    <w:rsid w:val="00060ED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643B"/>
    <w:rsid w:val="000F0741"/>
    <w:rsid w:val="000F2242"/>
    <w:rsid w:val="000F35EF"/>
    <w:rsid w:val="001018B3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81C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77DC3"/>
    <w:rsid w:val="00181DFD"/>
    <w:rsid w:val="001849EE"/>
    <w:rsid w:val="00193B2E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2A6"/>
    <w:rsid w:val="00650A98"/>
    <w:rsid w:val="006530B0"/>
    <w:rsid w:val="0065605C"/>
    <w:rsid w:val="006610E0"/>
    <w:rsid w:val="00661C66"/>
    <w:rsid w:val="00667A1B"/>
    <w:rsid w:val="00673485"/>
    <w:rsid w:val="00677D72"/>
    <w:rsid w:val="00677EE1"/>
    <w:rsid w:val="006800C1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879C6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B4D"/>
    <w:rsid w:val="008E6673"/>
    <w:rsid w:val="008E683B"/>
    <w:rsid w:val="008F0805"/>
    <w:rsid w:val="008F7926"/>
    <w:rsid w:val="008F7E08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0C0B"/>
    <w:rsid w:val="009C1DD7"/>
    <w:rsid w:val="009C3DA1"/>
    <w:rsid w:val="009E3E8E"/>
    <w:rsid w:val="009F7047"/>
    <w:rsid w:val="00A0000C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6E40"/>
    <w:rsid w:val="00AF02AD"/>
    <w:rsid w:val="00AF03A2"/>
    <w:rsid w:val="00AF36F2"/>
    <w:rsid w:val="00AF5198"/>
    <w:rsid w:val="00B00914"/>
    <w:rsid w:val="00B02353"/>
    <w:rsid w:val="00B02B8E"/>
    <w:rsid w:val="00B07997"/>
    <w:rsid w:val="00B10A81"/>
    <w:rsid w:val="00B1560F"/>
    <w:rsid w:val="00B22394"/>
    <w:rsid w:val="00B23742"/>
    <w:rsid w:val="00B30377"/>
    <w:rsid w:val="00B3544F"/>
    <w:rsid w:val="00B40407"/>
    <w:rsid w:val="00B416D1"/>
    <w:rsid w:val="00B42644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83851"/>
    <w:rsid w:val="00B86B59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1E3E"/>
    <w:rsid w:val="00BD3E5C"/>
    <w:rsid w:val="00BD6896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6E19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305"/>
    <w:rsid w:val="00D23561"/>
    <w:rsid w:val="00D23CA9"/>
    <w:rsid w:val="00D272AE"/>
    <w:rsid w:val="00D30B76"/>
    <w:rsid w:val="00D3334E"/>
    <w:rsid w:val="00D33B7C"/>
    <w:rsid w:val="00D35FC2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0B97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4897"/>
    <w:rsid w:val="00ED7AB0"/>
    <w:rsid w:val="00EE26D2"/>
    <w:rsid w:val="00EE544C"/>
    <w:rsid w:val="00EE6379"/>
    <w:rsid w:val="00EE6394"/>
    <w:rsid w:val="00EF36FA"/>
    <w:rsid w:val="00EF4677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0C48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val="x-none" w:eastAsia="x-none"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B25-2B6C-4B7E-A3C5-E19B8F7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Links>
    <vt:vector size="4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1376355</vt:i4>
      </vt:variant>
      <vt:variant>
        <vt:i4>-1</vt:i4>
      </vt:variant>
      <vt:variant>
        <vt:i4>2049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6225926</vt:i4>
      </vt:variant>
      <vt:variant>
        <vt:i4>-1</vt:i4>
      </vt:variant>
      <vt:variant>
        <vt:i4>2050</vt:i4>
      </vt:variant>
      <vt:variant>
        <vt:i4>1</vt:i4>
      </vt:variant>
      <vt:variant>
        <vt:lpwstr>http://tozch.edu.pl/idnik/linki/tozch.jpg</vt:lpwstr>
      </vt:variant>
      <vt:variant>
        <vt:lpwstr/>
      </vt:variant>
      <vt:variant>
        <vt:i4>917522</vt:i4>
      </vt:variant>
      <vt:variant>
        <vt:i4>-1</vt:i4>
      </vt:variant>
      <vt:variant>
        <vt:i4>2051</vt:i4>
      </vt:variant>
      <vt:variant>
        <vt:i4>1</vt:i4>
      </vt:variant>
      <vt:variant>
        <vt:lpwstr>http://www.frrr.pl/images/logotyp/FRRR%20logo.jpg</vt:lpwstr>
      </vt:variant>
      <vt:variant>
        <vt:lpwstr/>
      </vt:variant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4063332</vt:i4>
      </vt:variant>
      <vt:variant>
        <vt:i4>-1</vt:i4>
      </vt:variant>
      <vt:variant>
        <vt:i4>2053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cp:lastPrinted>2016-03-04T11:49:00Z</cp:lastPrinted>
  <dcterms:created xsi:type="dcterms:W3CDTF">2016-10-17T18:36:00Z</dcterms:created>
  <dcterms:modified xsi:type="dcterms:W3CDTF">2016-10-30T17:13:00Z</dcterms:modified>
</cp:coreProperties>
</file>